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60B8E" w14:textId="77777777" w:rsidR="00C7759F" w:rsidRPr="00241819" w:rsidRDefault="00002D92" w:rsidP="00C7759F">
      <w:pPr>
        <w:jc w:val="center"/>
        <w:rPr>
          <w:b/>
          <w:sz w:val="44"/>
          <w:szCs w:val="44"/>
        </w:rPr>
      </w:pPr>
      <w:r w:rsidRPr="00241819">
        <w:rPr>
          <w:rFonts w:hint="eastAsia"/>
          <w:b/>
          <w:sz w:val="44"/>
          <w:szCs w:val="44"/>
        </w:rPr>
        <w:t>技术参数及规格</w:t>
      </w:r>
      <w:r w:rsidR="00C7759F" w:rsidRPr="00241819">
        <w:rPr>
          <w:rFonts w:hint="eastAsia"/>
          <w:b/>
          <w:sz w:val="44"/>
          <w:szCs w:val="44"/>
        </w:rPr>
        <w:t>要求</w:t>
      </w:r>
    </w:p>
    <w:p w14:paraId="21963F39" w14:textId="77777777" w:rsidR="00B42FA8" w:rsidRDefault="00B42FA8" w:rsidP="00C7759F">
      <w:pPr>
        <w:jc w:val="center"/>
        <w:rPr>
          <w:b/>
          <w:sz w:val="36"/>
          <w:szCs w:val="36"/>
        </w:rPr>
      </w:pPr>
    </w:p>
    <w:p w14:paraId="1C043245" w14:textId="77777777" w:rsidR="005E6ACD" w:rsidRDefault="00572673" w:rsidP="00572673">
      <w:r>
        <w:rPr>
          <w:rFonts w:hint="eastAsia"/>
        </w:rPr>
        <w:t>说明：</w:t>
      </w:r>
      <w:r>
        <w:rPr>
          <w:rFonts w:hint="eastAsia"/>
        </w:rPr>
        <w:t xml:space="preserve"> </w:t>
      </w:r>
      <w:r w:rsidR="001858E4">
        <w:rPr>
          <w:rFonts w:hint="eastAsia"/>
        </w:rPr>
        <w:t>本文档将作为招标文件编制的依据</w:t>
      </w:r>
      <w:r w:rsidR="006F49EB">
        <w:rPr>
          <w:rFonts w:hint="eastAsia"/>
        </w:rPr>
        <w:t>，请各采购人认真填写，详细核对。</w:t>
      </w:r>
      <w:r w:rsidR="001858E4">
        <w:rPr>
          <w:rFonts w:hint="eastAsia"/>
        </w:rPr>
        <w:t>主要分为两部分：标的物清单和详细技术参数及规格要求</w:t>
      </w:r>
      <w:r w:rsidR="006F49EB">
        <w:rPr>
          <w:rFonts w:hint="eastAsia"/>
        </w:rPr>
        <w:t>。</w:t>
      </w:r>
    </w:p>
    <w:p w14:paraId="68093C42" w14:textId="77777777" w:rsidR="00954F07" w:rsidRDefault="00954F07" w:rsidP="00BF05E1">
      <w:pPr>
        <w:pStyle w:val="2"/>
        <w:numPr>
          <w:ilvl w:val="0"/>
          <w:numId w:val="1"/>
        </w:numPr>
      </w:pPr>
      <w:r>
        <w:rPr>
          <w:rFonts w:hint="eastAsia"/>
        </w:rPr>
        <w:t>标的物</w:t>
      </w:r>
      <w:r w:rsidR="00FE00DC">
        <w:rPr>
          <w:rFonts w:hint="eastAsia"/>
        </w:rPr>
        <w:t>清单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0"/>
        <w:gridCol w:w="1953"/>
        <w:gridCol w:w="703"/>
        <w:gridCol w:w="841"/>
        <w:gridCol w:w="1264"/>
        <w:gridCol w:w="979"/>
        <w:gridCol w:w="7538"/>
      </w:tblGrid>
      <w:tr w:rsidR="004309A9" w14:paraId="06DD8D06" w14:textId="77777777" w:rsidTr="00B152DD">
        <w:tc>
          <w:tcPr>
            <w:tcW w:w="670" w:type="dxa"/>
            <w:shd w:val="solid" w:color="B6DDE8" w:themeColor="accent5" w:themeTint="66" w:fill="auto"/>
            <w:vAlign w:val="center"/>
          </w:tcPr>
          <w:p w14:paraId="45599CD9" w14:textId="77777777" w:rsidR="00B92D97" w:rsidRPr="00C3362A" w:rsidRDefault="00B92D97" w:rsidP="00C3362A">
            <w:pPr>
              <w:jc w:val="center"/>
              <w:rPr>
                <w:b/>
              </w:rPr>
            </w:pPr>
            <w:r w:rsidRPr="00C3362A">
              <w:rPr>
                <w:rFonts w:hint="eastAsia"/>
                <w:b/>
              </w:rPr>
              <w:t>序号</w:t>
            </w:r>
          </w:p>
        </w:tc>
        <w:tc>
          <w:tcPr>
            <w:tcW w:w="1953" w:type="dxa"/>
            <w:shd w:val="solid" w:color="B6DDE8" w:themeColor="accent5" w:themeTint="66" w:fill="auto"/>
            <w:vAlign w:val="center"/>
          </w:tcPr>
          <w:p w14:paraId="19E307C0" w14:textId="77777777" w:rsidR="00B92D97" w:rsidRPr="00C3362A" w:rsidRDefault="00B92D97" w:rsidP="00C3362A">
            <w:pPr>
              <w:jc w:val="center"/>
              <w:rPr>
                <w:b/>
              </w:rPr>
            </w:pPr>
            <w:r w:rsidRPr="00C3362A">
              <w:rPr>
                <w:rFonts w:hint="eastAsia"/>
                <w:b/>
              </w:rPr>
              <w:t>货物名称</w:t>
            </w:r>
          </w:p>
        </w:tc>
        <w:tc>
          <w:tcPr>
            <w:tcW w:w="703" w:type="dxa"/>
            <w:shd w:val="solid" w:color="B6DDE8" w:themeColor="accent5" w:themeTint="66" w:fill="auto"/>
            <w:vAlign w:val="center"/>
          </w:tcPr>
          <w:p w14:paraId="35AD1F33" w14:textId="77777777" w:rsidR="00B92D97" w:rsidRPr="00C3362A" w:rsidRDefault="00B92D97" w:rsidP="00C3362A">
            <w:pPr>
              <w:jc w:val="center"/>
              <w:rPr>
                <w:b/>
              </w:rPr>
            </w:pPr>
            <w:r w:rsidRPr="00C3362A">
              <w:rPr>
                <w:rFonts w:hint="eastAsia"/>
                <w:b/>
              </w:rPr>
              <w:t>数量</w:t>
            </w:r>
          </w:p>
        </w:tc>
        <w:tc>
          <w:tcPr>
            <w:tcW w:w="841" w:type="dxa"/>
            <w:shd w:val="solid" w:color="B6DDE8" w:themeColor="accent5" w:themeTint="66" w:fill="auto"/>
            <w:vAlign w:val="center"/>
          </w:tcPr>
          <w:p w14:paraId="4D92C82F" w14:textId="77777777" w:rsidR="00B92D97" w:rsidRPr="00C3362A" w:rsidRDefault="00B92D97" w:rsidP="00C3362A">
            <w:pPr>
              <w:jc w:val="center"/>
              <w:rPr>
                <w:b/>
              </w:rPr>
            </w:pPr>
            <w:r w:rsidRPr="00C3362A">
              <w:rPr>
                <w:rFonts w:hint="eastAsia"/>
                <w:b/>
              </w:rPr>
              <w:t>单位</w:t>
            </w:r>
          </w:p>
        </w:tc>
        <w:tc>
          <w:tcPr>
            <w:tcW w:w="1264" w:type="dxa"/>
            <w:shd w:val="solid" w:color="B6DDE8" w:themeColor="accent5" w:themeTint="66" w:fill="auto"/>
            <w:vAlign w:val="center"/>
          </w:tcPr>
          <w:p w14:paraId="1316990E" w14:textId="77777777" w:rsidR="00B92D97" w:rsidRDefault="00B92D97" w:rsidP="00C3362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预算金额</w:t>
            </w:r>
          </w:p>
        </w:tc>
        <w:tc>
          <w:tcPr>
            <w:tcW w:w="979" w:type="dxa"/>
            <w:shd w:val="solid" w:color="B6DDE8" w:themeColor="accent5" w:themeTint="66" w:fill="auto"/>
            <w:vAlign w:val="center"/>
          </w:tcPr>
          <w:p w14:paraId="64FA69BA" w14:textId="77777777" w:rsidR="00B92D97" w:rsidRDefault="00B92D97" w:rsidP="00C3362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币种</w:t>
            </w:r>
          </w:p>
        </w:tc>
        <w:tc>
          <w:tcPr>
            <w:tcW w:w="7538" w:type="dxa"/>
            <w:shd w:val="solid" w:color="B6DDE8" w:themeColor="accent5" w:themeTint="66" w:fill="auto"/>
            <w:vAlign w:val="center"/>
          </w:tcPr>
          <w:p w14:paraId="75B6F4E3" w14:textId="77777777" w:rsidR="00B92D97" w:rsidRPr="00C3362A" w:rsidRDefault="00B92D97" w:rsidP="00C3362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简要</w:t>
            </w:r>
            <w:r w:rsidRPr="00C3362A">
              <w:rPr>
                <w:rFonts w:hint="eastAsia"/>
                <w:b/>
              </w:rPr>
              <w:t>技术要求</w:t>
            </w:r>
          </w:p>
        </w:tc>
      </w:tr>
      <w:tr w:rsidR="00AD7ED8" w14:paraId="54037181" w14:textId="77777777" w:rsidTr="00B152DD">
        <w:trPr>
          <w:trHeight w:val="258"/>
        </w:trPr>
        <w:tc>
          <w:tcPr>
            <w:tcW w:w="670" w:type="dxa"/>
            <w:vAlign w:val="center"/>
          </w:tcPr>
          <w:p w14:paraId="7C77C9A9" w14:textId="77777777" w:rsidR="00AD7ED8" w:rsidRDefault="00AD7ED8" w:rsidP="00AD7ED8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953" w:type="dxa"/>
            <w:vAlign w:val="center"/>
          </w:tcPr>
          <w:p w14:paraId="1A80583A" w14:textId="6C219E3A" w:rsidR="00AD7ED8" w:rsidRDefault="00AD7ED8" w:rsidP="00AD7ED8">
            <w:pPr>
              <w:jc w:val="left"/>
            </w:pPr>
            <w:r>
              <w:rPr>
                <w:rFonts w:ascii="宋体" w:eastAsia="宋体" w:hAnsi="宋体" w:hint="eastAsia"/>
                <w:sz w:val="24"/>
              </w:rPr>
              <w:t>面板AP</w:t>
            </w:r>
          </w:p>
        </w:tc>
        <w:tc>
          <w:tcPr>
            <w:tcW w:w="703" w:type="dxa"/>
            <w:vAlign w:val="center"/>
          </w:tcPr>
          <w:p w14:paraId="48C5580D" w14:textId="132591E1" w:rsidR="00AD7ED8" w:rsidRDefault="00B152DD" w:rsidP="00AD7ED8">
            <w:pPr>
              <w:jc w:val="center"/>
            </w:pPr>
            <w:r>
              <w:rPr>
                <w:rFonts w:ascii="宋体" w:eastAsia="宋体" w:hAnsi="宋体"/>
                <w:sz w:val="24"/>
              </w:rPr>
              <w:t>19</w:t>
            </w:r>
          </w:p>
        </w:tc>
        <w:tc>
          <w:tcPr>
            <w:tcW w:w="841" w:type="dxa"/>
            <w:vAlign w:val="center"/>
          </w:tcPr>
          <w:p w14:paraId="55CFC04A" w14:textId="50DEC454" w:rsidR="00AD7ED8" w:rsidRDefault="00AD7ED8" w:rsidP="00AD7ED8">
            <w:pPr>
              <w:jc w:val="center"/>
            </w:pPr>
            <w:r>
              <w:rPr>
                <w:rFonts w:hint="eastAsia"/>
              </w:rPr>
              <w:t>台</w:t>
            </w:r>
          </w:p>
        </w:tc>
        <w:tc>
          <w:tcPr>
            <w:tcW w:w="1264" w:type="dxa"/>
            <w:vAlign w:val="center"/>
          </w:tcPr>
          <w:p w14:paraId="1E10C15C" w14:textId="690AEF2B" w:rsidR="00AD7ED8" w:rsidRDefault="00B152DD" w:rsidP="00AD7ED8">
            <w:r>
              <w:t>30000</w:t>
            </w:r>
          </w:p>
        </w:tc>
        <w:tc>
          <w:tcPr>
            <w:tcW w:w="979" w:type="dxa"/>
            <w:vAlign w:val="center"/>
          </w:tcPr>
          <w:p w14:paraId="03D69E2C" w14:textId="77777777" w:rsidR="00AD7ED8" w:rsidRDefault="00AD7ED8" w:rsidP="00AD7ED8">
            <w:r>
              <w:rPr>
                <w:rFonts w:hint="eastAsia"/>
              </w:rPr>
              <w:t>人民币</w:t>
            </w:r>
          </w:p>
        </w:tc>
        <w:tc>
          <w:tcPr>
            <w:tcW w:w="7538" w:type="dxa"/>
            <w:vAlign w:val="center"/>
          </w:tcPr>
          <w:p w14:paraId="5B7EB6DB" w14:textId="6DEA7080" w:rsidR="00AD7ED8" w:rsidRPr="00F07BB7" w:rsidRDefault="00AD7ED8" w:rsidP="00AD7ED8">
            <w:r>
              <w:rPr>
                <w:rFonts w:hint="eastAsia"/>
              </w:rPr>
              <w:t>(1)</w:t>
            </w:r>
            <w:r>
              <w:rPr>
                <w:rFonts w:ascii="宋体" w:eastAsia="宋体" w:hAnsi="宋体" w:cs="Arial" w:hint="eastAsia"/>
                <w:szCs w:val="21"/>
              </w:rPr>
              <w:t xml:space="preserve"> 需与</w:t>
            </w:r>
            <w:proofErr w:type="gramStart"/>
            <w:r>
              <w:rPr>
                <w:rFonts w:ascii="宋体" w:eastAsia="宋体" w:hAnsi="宋体" w:cs="Arial" w:hint="eastAsia"/>
                <w:szCs w:val="21"/>
              </w:rPr>
              <w:t>我校现网无线</w:t>
            </w:r>
            <w:proofErr w:type="gramEnd"/>
            <w:r>
              <w:rPr>
                <w:rFonts w:ascii="宋体" w:eastAsia="宋体" w:hAnsi="宋体" w:cs="Arial" w:hint="eastAsia"/>
                <w:szCs w:val="21"/>
              </w:rPr>
              <w:t>控制器兼容</w:t>
            </w:r>
            <w:r w:rsidR="00F07BB7">
              <w:rPr>
                <w:rFonts w:ascii="宋体" w:eastAsia="宋体" w:hAnsi="宋体" w:cs="Arial" w:hint="eastAsia"/>
                <w:szCs w:val="21"/>
              </w:rPr>
              <w:t>，采用内置智能天线设计</w:t>
            </w:r>
          </w:p>
          <w:p w14:paraId="2C018D13" w14:textId="6822BD4F" w:rsidR="00F07BB7" w:rsidRPr="00F07BB7" w:rsidRDefault="00AD7ED8" w:rsidP="00F07BB7">
            <w:pPr>
              <w:rPr>
                <w:rFonts w:ascii="宋体" w:eastAsia="宋体" w:hAnsi="宋体" w:cs="Arial"/>
                <w:szCs w:val="21"/>
              </w:rPr>
            </w:pPr>
            <w:r>
              <w:rPr>
                <w:rFonts w:hint="eastAsia"/>
              </w:rPr>
              <w:t>(2)</w:t>
            </w:r>
            <w:r>
              <w:rPr>
                <w:rFonts w:ascii="宋体" w:eastAsia="宋体" w:hAnsi="宋体" w:cs="Arial" w:hint="eastAsia"/>
                <w:szCs w:val="21"/>
              </w:rPr>
              <w:t xml:space="preserve"> </w:t>
            </w:r>
            <w:r w:rsidR="00F07BB7">
              <w:rPr>
                <w:rFonts w:ascii="宋体" w:eastAsia="宋体" w:hAnsi="宋体" w:cs="Arial" w:hint="eastAsia"/>
                <w:szCs w:val="21"/>
              </w:rPr>
              <w:t>采用双射频设计，整机四条空间流，最高协商速率</w:t>
            </w:r>
            <w:r w:rsidR="00F07BB7">
              <w:rPr>
                <w:rFonts w:ascii="宋体" w:eastAsia="宋体" w:hAnsi="宋体" w:cs="等线" w:hint="eastAsia"/>
                <w:szCs w:val="21"/>
              </w:rPr>
              <w:t>≥</w:t>
            </w:r>
            <w:r w:rsidR="00F07BB7">
              <w:rPr>
                <w:rFonts w:ascii="宋体" w:eastAsia="宋体" w:hAnsi="宋体" w:cs="Arial" w:hint="eastAsia"/>
                <w:szCs w:val="21"/>
              </w:rPr>
              <w:t>1.775Gbps</w:t>
            </w:r>
          </w:p>
          <w:p w14:paraId="6E29C8A6" w14:textId="6308EAC0" w:rsidR="00AD7ED8" w:rsidRDefault="00AD7ED8" w:rsidP="00F07BB7">
            <w:r>
              <w:rPr>
                <w:rFonts w:hint="eastAsia"/>
              </w:rPr>
              <w:t>(3)</w:t>
            </w:r>
            <w:r w:rsidR="00F07BB7">
              <w:rPr>
                <w:rFonts w:ascii="宋体" w:eastAsia="宋体" w:hAnsi="宋体" w:cs="Arial" w:hint="eastAsia"/>
                <w:szCs w:val="21"/>
              </w:rPr>
              <w:t xml:space="preserve"> 支持IPv4/IPv6双协议</w:t>
            </w:r>
            <w:proofErr w:type="gramStart"/>
            <w:r w:rsidR="00F07BB7">
              <w:rPr>
                <w:rFonts w:ascii="宋体" w:eastAsia="宋体" w:hAnsi="宋体" w:cs="Arial" w:hint="eastAsia"/>
                <w:szCs w:val="21"/>
              </w:rPr>
              <w:t>栈</w:t>
            </w:r>
            <w:proofErr w:type="gramEnd"/>
            <w:r w:rsidR="00F07BB7">
              <w:rPr>
                <w:rFonts w:ascii="宋体" w:eastAsia="宋体" w:hAnsi="宋体" w:cs="Arial" w:hint="eastAsia"/>
                <w:szCs w:val="21"/>
              </w:rPr>
              <w:t>，支持多SSID</w:t>
            </w:r>
          </w:p>
        </w:tc>
      </w:tr>
    </w:tbl>
    <w:p w14:paraId="0745CFE4" w14:textId="77777777" w:rsidR="001858E4" w:rsidRDefault="001858E4" w:rsidP="001858E4"/>
    <w:p w14:paraId="1C451FEB" w14:textId="77777777" w:rsidR="00C64632" w:rsidRDefault="00355A18" w:rsidP="00BF05E1">
      <w:pPr>
        <w:pStyle w:val="2"/>
        <w:numPr>
          <w:ilvl w:val="0"/>
          <w:numId w:val="1"/>
        </w:numPr>
      </w:pPr>
      <w:r>
        <w:rPr>
          <w:rFonts w:hint="eastAsia"/>
        </w:rPr>
        <w:t>详细</w:t>
      </w:r>
      <w:r w:rsidR="00C64632">
        <w:rPr>
          <w:rFonts w:hint="eastAsia"/>
        </w:rPr>
        <w:t>技术参数及规格要求</w:t>
      </w:r>
    </w:p>
    <w:p w14:paraId="22E635CB" w14:textId="77777777" w:rsidR="005E6ACD" w:rsidRDefault="00BF05E1" w:rsidP="00BF05E1">
      <w:pPr>
        <w:pStyle w:val="3"/>
      </w:pPr>
      <w:r>
        <w:rPr>
          <w:rFonts w:hint="eastAsia"/>
        </w:rPr>
        <w:t>标的物</w:t>
      </w:r>
      <w:r>
        <w:rPr>
          <w:rFonts w:hint="eastAsia"/>
        </w:rPr>
        <w:t>A</w:t>
      </w:r>
      <w:r w:rsidR="003A0327">
        <w:rPr>
          <w:rFonts w:hint="eastAsia"/>
        </w:rPr>
        <w:t>（表格式</w:t>
      </w:r>
      <w:r w:rsidR="00BF53ED">
        <w:rPr>
          <w:rFonts w:hint="eastAsia"/>
        </w:rPr>
        <w:t>范本</w:t>
      </w:r>
      <w:r w:rsidR="003A0327">
        <w:rPr>
          <w:rFonts w:hint="eastAsia"/>
        </w:rPr>
        <w:t>）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3"/>
        <w:gridCol w:w="2184"/>
        <w:gridCol w:w="10831"/>
      </w:tblGrid>
      <w:tr w:rsidR="000F1FCA" w14:paraId="78EE18D7" w14:textId="77777777" w:rsidTr="00B152DD">
        <w:tc>
          <w:tcPr>
            <w:tcW w:w="933" w:type="dxa"/>
            <w:shd w:val="solid" w:color="B6DDE8" w:themeColor="accent5" w:themeTint="66" w:fill="auto"/>
          </w:tcPr>
          <w:p w14:paraId="74AA61CB" w14:textId="77777777" w:rsidR="000F1FCA" w:rsidRPr="009B01EB" w:rsidRDefault="000F1FCA" w:rsidP="000F1FCA">
            <w:pPr>
              <w:jc w:val="center"/>
              <w:rPr>
                <w:b/>
              </w:rPr>
            </w:pPr>
            <w:r w:rsidRPr="009B01EB">
              <w:rPr>
                <w:rFonts w:hint="eastAsia"/>
                <w:b/>
              </w:rPr>
              <w:t>序号</w:t>
            </w:r>
          </w:p>
        </w:tc>
        <w:tc>
          <w:tcPr>
            <w:tcW w:w="2184" w:type="dxa"/>
            <w:shd w:val="solid" w:color="B6DDE8" w:themeColor="accent5" w:themeTint="66" w:fill="auto"/>
          </w:tcPr>
          <w:p w14:paraId="477699AA" w14:textId="77777777" w:rsidR="000F1FCA" w:rsidRPr="009B01EB" w:rsidRDefault="00ED3D5E" w:rsidP="000F1FCA">
            <w:pPr>
              <w:jc w:val="center"/>
              <w:rPr>
                <w:b/>
              </w:rPr>
            </w:pPr>
            <w:r w:rsidRPr="009B01EB">
              <w:rPr>
                <w:rFonts w:hint="eastAsia"/>
                <w:b/>
              </w:rPr>
              <w:t>参数及规格</w:t>
            </w:r>
          </w:p>
        </w:tc>
        <w:tc>
          <w:tcPr>
            <w:tcW w:w="10831" w:type="dxa"/>
            <w:shd w:val="solid" w:color="B6DDE8" w:themeColor="accent5" w:themeTint="66" w:fill="auto"/>
          </w:tcPr>
          <w:p w14:paraId="2BF1DE68" w14:textId="77777777" w:rsidR="000F1FCA" w:rsidRPr="009B01EB" w:rsidRDefault="008E6B7F" w:rsidP="000F1FCA">
            <w:pPr>
              <w:jc w:val="center"/>
              <w:rPr>
                <w:b/>
              </w:rPr>
            </w:pPr>
            <w:r w:rsidRPr="009B01EB">
              <w:rPr>
                <w:rFonts w:hint="eastAsia"/>
                <w:b/>
              </w:rPr>
              <w:t>详细</w:t>
            </w:r>
            <w:r w:rsidR="00ED3D5E" w:rsidRPr="009B01EB">
              <w:rPr>
                <w:rFonts w:hint="eastAsia"/>
                <w:b/>
              </w:rPr>
              <w:t>要求</w:t>
            </w:r>
          </w:p>
        </w:tc>
      </w:tr>
      <w:tr w:rsidR="000F1FCA" w14:paraId="0F5C72C9" w14:textId="77777777" w:rsidTr="00B152DD">
        <w:tc>
          <w:tcPr>
            <w:tcW w:w="933" w:type="dxa"/>
          </w:tcPr>
          <w:p w14:paraId="613BE0DF" w14:textId="77777777" w:rsidR="000F1FCA" w:rsidRDefault="000F1FCA" w:rsidP="000F1FCA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184" w:type="dxa"/>
          </w:tcPr>
          <w:p w14:paraId="512EB316" w14:textId="7A649735" w:rsidR="000F1FCA" w:rsidRDefault="00AD7ED8" w:rsidP="000F1FCA">
            <w:pPr>
              <w:jc w:val="center"/>
            </w:pPr>
            <w:r>
              <w:rPr>
                <w:rFonts w:ascii="宋体" w:eastAsia="宋体" w:hAnsi="宋体" w:hint="eastAsia"/>
                <w:sz w:val="24"/>
              </w:rPr>
              <w:t>面板AP</w:t>
            </w:r>
          </w:p>
        </w:tc>
        <w:tc>
          <w:tcPr>
            <w:tcW w:w="10831" w:type="dxa"/>
          </w:tcPr>
          <w:tbl>
            <w:tblPr>
              <w:tblW w:w="8364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2127"/>
              <w:gridCol w:w="6237"/>
            </w:tblGrid>
            <w:tr w:rsidR="00AD7ED8" w14:paraId="3F403DB9" w14:textId="77777777" w:rsidTr="0041094B">
              <w:trPr>
                <w:cantSplit/>
                <w:trHeight w:val="115"/>
              </w:trPr>
              <w:tc>
                <w:tcPr>
                  <w:tcW w:w="21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B3B3B3"/>
                  <w:vAlign w:val="center"/>
                  <w:hideMark/>
                </w:tcPr>
                <w:p w14:paraId="5A5B706A" w14:textId="77777777" w:rsidR="00AD7ED8" w:rsidRDefault="00AD7ED8" w:rsidP="00AD7ED8">
                  <w:pPr>
                    <w:snapToGrid w:val="0"/>
                    <w:jc w:val="center"/>
                    <w:rPr>
                      <w:rFonts w:ascii="宋体" w:eastAsia="宋体" w:hAnsi="宋体"/>
                      <w:b/>
                      <w:szCs w:val="21"/>
                    </w:rPr>
                  </w:pPr>
                  <w:r>
                    <w:rPr>
                      <w:rFonts w:ascii="宋体" w:eastAsia="宋体" w:hAnsi="宋体" w:hint="eastAsia"/>
                      <w:b/>
                      <w:szCs w:val="21"/>
                    </w:rPr>
                    <w:t>技术指标</w:t>
                  </w:r>
                </w:p>
              </w:tc>
              <w:tc>
                <w:tcPr>
                  <w:tcW w:w="623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B3B3B3"/>
                  <w:vAlign w:val="center"/>
                  <w:hideMark/>
                </w:tcPr>
                <w:p w14:paraId="00F48288" w14:textId="77777777" w:rsidR="00AD7ED8" w:rsidRDefault="00AD7ED8" w:rsidP="00AD7ED8">
                  <w:pPr>
                    <w:snapToGrid w:val="0"/>
                    <w:jc w:val="center"/>
                    <w:rPr>
                      <w:rFonts w:ascii="宋体" w:eastAsia="宋体" w:hAnsi="宋体"/>
                      <w:b/>
                      <w:szCs w:val="21"/>
                    </w:rPr>
                  </w:pPr>
                  <w:r>
                    <w:rPr>
                      <w:rFonts w:ascii="宋体" w:eastAsia="宋体" w:hAnsi="宋体" w:cs="等线" w:hint="eastAsia"/>
                      <w:b/>
                      <w:szCs w:val="21"/>
                    </w:rPr>
                    <w:t>规格</w:t>
                  </w:r>
                  <w:r>
                    <w:rPr>
                      <w:rFonts w:ascii="宋体" w:eastAsia="宋体" w:hAnsi="宋体" w:hint="eastAsia"/>
                      <w:b/>
                      <w:bCs/>
                      <w:szCs w:val="21"/>
                    </w:rPr>
                    <w:t>要求</w:t>
                  </w:r>
                </w:p>
              </w:tc>
            </w:tr>
            <w:tr w:rsidR="00AD7ED8" w14:paraId="1B0644FB" w14:textId="77777777" w:rsidTr="0041094B">
              <w:trPr>
                <w:cantSplit/>
                <w:trHeight w:val="126"/>
              </w:trPr>
              <w:tc>
                <w:tcPr>
                  <w:tcW w:w="2127" w:type="dxa"/>
                  <w:vMerge w:val="restar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1E8CC364" w14:textId="77777777" w:rsidR="00AD7ED8" w:rsidRDefault="00AD7ED8" w:rsidP="00AD7ED8">
                  <w:pPr>
                    <w:snapToGrid w:val="0"/>
                    <w:rPr>
                      <w:rFonts w:ascii="宋体" w:eastAsia="宋体" w:hAnsi="宋体" w:cs="Arial"/>
                      <w:szCs w:val="21"/>
                    </w:rPr>
                  </w:pPr>
                  <w:r>
                    <w:rPr>
                      <w:rFonts w:ascii="宋体" w:eastAsia="宋体" w:hAnsi="宋体" w:cs="等线" w:hint="eastAsia"/>
                      <w:szCs w:val="21"/>
                    </w:rPr>
                    <w:t>★</w:t>
                  </w:r>
                  <w:r>
                    <w:rPr>
                      <w:rFonts w:ascii="宋体" w:eastAsia="宋体" w:hAnsi="宋体" w:cs="Arial" w:hint="eastAsia"/>
                      <w:szCs w:val="21"/>
                    </w:rPr>
                    <w:t>整机要求</w:t>
                  </w:r>
                </w:p>
              </w:tc>
              <w:tc>
                <w:tcPr>
                  <w:tcW w:w="623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1930A8D3" w14:textId="77777777" w:rsidR="00AD7ED8" w:rsidRDefault="00AD7ED8" w:rsidP="00AD7ED8">
                  <w:pPr>
                    <w:snapToGrid w:val="0"/>
                    <w:rPr>
                      <w:rFonts w:ascii="宋体" w:eastAsia="宋体" w:hAnsi="宋体" w:cs="Arial"/>
                      <w:szCs w:val="21"/>
                    </w:rPr>
                  </w:pPr>
                  <w:r>
                    <w:rPr>
                      <w:rFonts w:ascii="宋体" w:eastAsia="宋体" w:hAnsi="宋体" w:cs="Arial" w:hint="eastAsia"/>
                      <w:szCs w:val="21"/>
                    </w:rPr>
                    <w:t>所有</w:t>
                  </w:r>
                  <w:proofErr w:type="gramStart"/>
                  <w:r>
                    <w:rPr>
                      <w:rFonts w:ascii="宋体" w:eastAsia="宋体" w:hAnsi="宋体" w:cs="Arial" w:hint="eastAsia"/>
                      <w:szCs w:val="21"/>
                    </w:rPr>
                    <w:t>射频均</w:t>
                  </w:r>
                  <w:proofErr w:type="gramEnd"/>
                  <w:r>
                    <w:rPr>
                      <w:rFonts w:ascii="宋体" w:eastAsia="宋体" w:hAnsi="宋体" w:cs="Arial" w:hint="eastAsia"/>
                      <w:szCs w:val="21"/>
                    </w:rPr>
                    <w:t>支持802.11ax协议标准</w:t>
                  </w:r>
                </w:p>
                <w:p w14:paraId="7AC963CA" w14:textId="77777777" w:rsidR="00AD7ED8" w:rsidRDefault="00AD7ED8" w:rsidP="00AD7ED8">
                  <w:pPr>
                    <w:snapToGrid w:val="0"/>
                    <w:rPr>
                      <w:rFonts w:ascii="宋体" w:eastAsia="宋体" w:hAnsi="宋体" w:cs="Arial"/>
                      <w:szCs w:val="21"/>
                    </w:rPr>
                  </w:pPr>
                  <w:r>
                    <w:rPr>
                      <w:rFonts w:ascii="宋体" w:eastAsia="宋体" w:hAnsi="宋体" w:cs="Arial" w:hint="eastAsia"/>
                      <w:szCs w:val="21"/>
                    </w:rPr>
                    <w:t>（提供含链接的</w:t>
                  </w:r>
                  <w:proofErr w:type="gramStart"/>
                  <w:r>
                    <w:rPr>
                      <w:rFonts w:ascii="宋体" w:eastAsia="宋体" w:hAnsi="宋体" w:cs="Arial" w:hint="eastAsia"/>
                      <w:szCs w:val="21"/>
                    </w:rPr>
                    <w:t>官网截</w:t>
                  </w:r>
                  <w:proofErr w:type="gramEnd"/>
                  <w:r>
                    <w:rPr>
                      <w:rFonts w:ascii="宋体" w:eastAsia="宋体" w:hAnsi="宋体" w:cs="Arial" w:hint="eastAsia"/>
                      <w:szCs w:val="21"/>
                    </w:rPr>
                    <w:t>图证明）</w:t>
                  </w:r>
                </w:p>
              </w:tc>
            </w:tr>
            <w:tr w:rsidR="00AD7ED8" w14:paraId="13ED1B22" w14:textId="77777777" w:rsidTr="0041094B">
              <w:trPr>
                <w:cantSplit/>
                <w:trHeight w:val="103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5A9109C1" w14:textId="77777777" w:rsidR="00AD7ED8" w:rsidRDefault="00AD7ED8" w:rsidP="00AD7ED8">
                  <w:pPr>
                    <w:widowControl/>
                    <w:jc w:val="left"/>
                    <w:rPr>
                      <w:rFonts w:ascii="宋体" w:eastAsia="宋体" w:hAnsi="宋体" w:cs="Arial"/>
                      <w:szCs w:val="21"/>
                    </w:rPr>
                  </w:pPr>
                </w:p>
              </w:tc>
              <w:tc>
                <w:tcPr>
                  <w:tcW w:w="623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09301047" w14:textId="77777777" w:rsidR="00AD7ED8" w:rsidRDefault="00AD7ED8" w:rsidP="00AD7ED8">
                  <w:pPr>
                    <w:snapToGrid w:val="0"/>
                    <w:rPr>
                      <w:rFonts w:ascii="宋体" w:eastAsia="宋体" w:hAnsi="宋体" w:cs="Arial"/>
                      <w:szCs w:val="21"/>
                    </w:rPr>
                  </w:pPr>
                  <w:r>
                    <w:rPr>
                      <w:rFonts w:ascii="宋体" w:eastAsia="宋体" w:hAnsi="宋体" w:cs="Arial" w:hint="eastAsia"/>
                      <w:szCs w:val="21"/>
                    </w:rPr>
                    <w:t>采用双射频设计，整机四条空间流，最高协商速率</w:t>
                  </w:r>
                  <w:r>
                    <w:rPr>
                      <w:rFonts w:ascii="宋体" w:eastAsia="宋体" w:hAnsi="宋体" w:cs="等线" w:hint="eastAsia"/>
                      <w:szCs w:val="21"/>
                    </w:rPr>
                    <w:t>≥</w:t>
                  </w:r>
                  <w:r>
                    <w:rPr>
                      <w:rFonts w:ascii="宋体" w:eastAsia="宋体" w:hAnsi="宋体" w:cs="Arial" w:hint="eastAsia"/>
                      <w:szCs w:val="21"/>
                    </w:rPr>
                    <w:t>1.775Gbps</w:t>
                  </w:r>
                </w:p>
              </w:tc>
            </w:tr>
            <w:tr w:rsidR="00AD7ED8" w14:paraId="0411271B" w14:textId="77777777" w:rsidTr="0041094B">
              <w:trPr>
                <w:cantSplit/>
                <w:trHeight w:val="103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0A36A8B1" w14:textId="77777777" w:rsidR="00AD7ED8" w:rsidRDefault="00AD7ED8" w:rsidP="00AD7ED8">
                  <w:pPr>
                    <w:widowControl/>
                    <w:jc w:val="left"/>
                    <w:rPr>
                      <w:rFonts w:ascii="宋体" w:eastAsia="宋体" w:hAnsi="宋体" w:cs="Arial"/>
                      <w:szCs w:val="21"/>
                    </w:rPr>
                  </w:pPr>
                </w:p>
              </w:tc>
              <w:tc>
                <w:tcPr>
                  <w:tcW w:w="623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6DF250C2" w14:textId="77777777" w:rsidR="00AD7ED8" w:rsidRDefault="00AD7ED8" w:rsidP="00AD7ED8">
                  <w:pPr>
                    <w:snapToGrid w:val="0"/>
                    <w:rPr>
                      <w:rFonts w:ascii="宋体" w:eastAsia="宋体" w:hAnsi="宋体" w:cs="Arial"/>
                      <w:szCs w:val="21"/>
                    </w:rPr>
                  </w:pPr>
                  <w:r>
                    <w:rPr>
                      <w:rFonts w:ascii="宋体" w:eastAsia="宋体" w:hAnsi="宋体" w:cs="Arial" w:hint="eastAsia"/>
                      <w:szCs w:val="21"/>
                    </w:rPr>
                    <w:t>≥1个1000M上行千兆接口，≥4个1000M下行千兆接口</w:t>
                  </w:r>
                </w:p>
              </w:tc>
            </w:tr>
            <w:tr w:rsidR="00AD7ED8" w14:paraId="2A2828BF" w14:textId="77777777" w:rsidTr="0041094B">
              <w:trPr>
                <w:cantSplit/>
                <w:trHeight w:val="103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2115D768" w14:textId="77777777" w:rsidR="00AD7ED8" w:rsidRDefault="00AD7ED8" w:rsidP="00AD7ED8">
                  <w:pPr>
                    <w:widowControl/>
                    <w:jc w:val="left"/>
                    <w:rPr>
                      <w:rFonts w:ascii="宋体" w:eastAsia="宋体" w:hAnsi="宋体" w:cs="Arial"/>
                      <w:szCs w:val="21"/>
                    </w:rPr>
                  </w:pPr>
                </w:p>
              </w:tc>
              <w:tc>
                <w:tcPr>
                  <w:tcW w:w="623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5DF564C8" w14:textId="77777777" w:rsidR="00AD7ED8" w:rsidRDefault="00AD7ED8" w:rsidP="00AD7ED8">
                  <w:pPr>
                    <w:snapToGrid w:val="0"/>
                    <w:rPr>
                      <w:rFonts w:ascii="宋体" w:eastAsia="宋体" w:hAnsi="宋体" w:cs="Arial"/>
                      <w:szCs w:val="21"/>
                    </w:rPr>
                  </w:pPr>
                  <w:r>
                    <w:rPr>
                      <w:rFonts w:ascii="宋体" w:eastAsia="宋体" w:hAnsi="宋体" w:cs="Arial" w:hint="eastAsia"/>
                      <w:szCs w:val="21"/>
                    </w:rPr>
                    <w:t>需与</w:t>
                  </w:r>
                  <w:proofErr w:type="gramStart"/>
                  <w:r>
                    <w:rPr>
                      <w:rFonts w:ascii="宋体" w:eastAsia="宋体" w:hAnsi="宋体" w:cs="Arial" w:hint="eastAsia"/>
                      <w:szCs w:val="21"/>
                    </w:rPr>
                    <w:t>我校现网无线</w:t>
                  </w:r>
                  <w:proofErr w:type="gramEnd"/>
                  <w:r>
                    <w:rPr>
                      <w:rFonts w:ascii="宋体" w:eastAsia="宋体" w:hAnsi="宋体" w:cs="Arial" w:hint="eastAsia"/>
                      <w:szCs w:val="21"/>
                    </w:rPr>
                    <w:t>控制器兼容</w:t>
                  </w:r>
                </w:p>
              </w:tc>
            </w:tr>
            <w:tr w:rsidR="00AD7ED8" w14:paraId="18A79A2B" w14:textId="77777777" w:rsidTr="0041094B">
              <w:trPr>
                <w:cantSplit/>
                <w:trHeight w:val="103"/>
              </w:trPr>
              <w:tc>
                <w:tcPr>
                  <w:tcW w:w="21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61AFE3ED" w14:textId="77777777" w:rsidR="00AD7ED8" w:rsidRDefault="00AD7ED8" w:rsidP="00AD7ED8">
                  <w:pPr>
                    <w:snapToGrid w:val="0"/>
                    <w:rPr>
                      <w:rFonts w:ascii="宋体" w:eastAsia="宋体" w:hAnsi="宋体" w:cs="Arial"/>
                      <w:szCs w:val="21"/>
                    </w:rPr>
                  </w:pPr>
                  <w:r>
                    <w:rPr>
                      <w:rFonts w:ascii="宋体" w:eastAsia="宋体" w:hAnsi="宋体" w:cs="Arial" w:hint="eastAsia"/>
                      <w:szCs w:val="21"/>
                    </w:rPr>
                    <w:t>天线设计</w:t>
                  </w:r>
                </w:p>
              </w:tc>
              <w:tc>
                <w:tcPr>
                  <w:tcW w:w="623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33C7F24F" w14:textId="77777777" w:rsidR="00AD7ED8" w:rsidRDefault="00AD7ED8" w:rsidP="00AD7ED8">
                  <w:pPr>
                    <w:snapToGrid w:val="0"/>
                    <w:rPr>
                      <w:rFonts w:ascii="宋体" w:eastAsia="宋体" w:hAnsi="宋体" w:cs="Arial"/>
                      <w:szCs w:val="21"/>
                    </w:rPr>
                  </w:pPr>
                  <w:r>
                    <w:rPr>
                      <w:rFonts w:ascii="宋体" w:eastAsia="宋体" w:hAnsi="宋体" w:cs="Arial" w:hint="eastAsia"/>
                      <w:szCs w:val="21"/>
                    </w:rPr>
                    <w:t>采用内置智能天线设计</w:t>
                  </w:r>
                </w:p>
              </w:tc>
            </w:tr>
            <w:tr w:rsidR="00AD7ED8" w14:paraId="096F7F49" w14:textId="77777777" w:rsidTr="0041094B">
              <w:trPr>
                <w:cantSplit/>
              </w:trPr>
              <w:tc>
                <w:tcPr>
                  <w:tcW w:w="21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70D21273" w14:textId="77777777" w:rsidR="00AD7ED8" w:rsidRDefault="00AD7ED8" w:rsidP="00AD7ED8">
                  <w:pPr>
                    <w:snapToGrid w:val="0"/>
                    <w:rPr>
                      <w:rFonts w:ascii="宋体" w:eastAsia="宋体" w:hAnsi="宋体" w:cs="Arial"/>
                      <w:szCs w:val="21"/>
                    </w:rPr>
                  </w:pPr>
                  <w:r>
                    <w:rPr>
                      <w:rFonts w:ascii="宋体" w:eastAsia="宋体" w:hAnsi="宋体" w:cs="Arial" w:hint="eastAsia"/>
                      <w:szCs w:val="21"/>
                    </w:rPr>
                    <w:t>物联网功能</w:t>
                  </w:r>
                </w:p>
              </w:tc>
              <w:tc>
                <w:tcPr>
                  <w:tcW w:w="623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461AB3C6" w14:textId="77777777" w:rsidR="00AD7ED8" w:rsidRDefault="00AD7ED8" w:rsidP="00AD7ED8">
                  <w:pPr>
                    <w:snapToGrid w:val="0"/>
                    <w:rPr>
                      <w:rFonts w:ascii="宋体" w:eastAsia="宋体" w:hAnsi="宋体" w:cs="Arial"/>
                      <w:szCs w:val="21"/>
                    </w:rPr>
                  </w:pPr>
                  <w:r>
                    <w:rPr>
                      <w:rFonts w:ascii="宋体" w:eastAsia="宋体" w:hAnsi="宋体" w:cs="Arial" w:hint="eastAsia"/>
                      <w:szCs w:val="21"/>
                    </w:rPr>
                    <w:t>支持</w:t>
                  </w:r>
                  <w:proofErr w:type="gramStart"/>
                  <w:r>
                    <w:rPr>
                      <w:rFonts w:ascii="宋体" w:eastAsia="宋体" w:hAnsi="宋体" w:cs="Arial" w:hint="eastAsia"/>
                      <w:szCs w:val="21"/>
                    </w:rPr>
                    <w:t>内置蓝牙</w:t>
                  </w:r>
                  <w:proofErr w:type="gramEnd"/>
                  <w:r>
                    <w:rPr>
                      <w:rFonts w:ascii="宋体" w:eastAsia="宋体" w:hAnsi="宋体" w:cs="Arial" w:hint="eastAsia"/>
                      <w:szCs w:val="21"/>
                    </w:rPr>
                    <w:t xml:space="preserve"> </w:t>
                  </w:r>
                </w:p>
              </w:tc>
            </w:tr>
            <w:tr w:rsidR="00AD7ED8" w14:paraId="1C0B7EF4" w14:textId="77777777" w:rsidTr="0041094B">
              <w:trPr>
                <w:cantSplit/>
              </w:trPr>
              <w:tc>
                <w:tcPr>
                  <w:tcW w:w="2127" w:type="dxa"/>
                  <w:vMerge w:val="restar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1572CA85" w14:textId="77777777" w:rsidR="00AD7ED8" w:rsidRDefault="00AD7ED8" w:rsidP="00AD7ED8">
                  <w:pPr>
                    <w:snapToGrid w:val="0"/>
                    <w:rPr>
                      <w:rFonts w:ascii="宋体" w:eastAsia="宋体" w:hAnsi="宋体" w:cs="Arial"/>
                      <w:szCs w:val="21"/>
                    </w:rPr>
                  </w:pPr>
                  <w:r>
                    <w:rPr>
                      <w:rFonts w:ascii="宋体" w:eastAsia="宋体" w:hAnsi="宋体" w:cs="Arial" w:hint="eastAsia"/>
                      <w:szCs w:val="21"/>
                    </w:rPr>
                    <w:t>无线功能</w:t>
                  </w:r>
                </w:p>
              </w:tc>
              <w:tc>
                <w:tcPr>
                  <w:tcW w:w="623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6FD0103A" w14:textId="77777777" w:rsidR="00AD7ED8" w:rsidRDefault="00AD7ED8" w:rsidP="00AD7ED8">
                  <w:pPr>
                    <w:snapToGrid w:val="0"/>
                    <w:rPr>
                      <w:rFonts w:ascii="宋体" w:eastAsia="宋体" w:hAnsi="宋体" w:cs="Arial"/>
                      <w:szCs w:val="21"/>
                    </w:rPr>
                  </w:pPr>
                  <w:r>
                    <w:rPr>
                      <w:rFonts w:ascii="宋体" w:eastAsia="宋体" w:hAnsi="宋体" w:cs="Arial" w:hint="eastAsia"/>
                      <w:szCs w:val="21"/>
                    </w:rPr>
                    <w:t>支持IPv4/IPv6双协议</w:t>
                  </w:r>
                  <w:proofErr w:type="gramStart"/>
                  <w:r>
                    <w:rPr>
                      <w:rFonts w:ascii="宋体" w:eastAsia="宋体" w:hAnsi="宋体" w:cs="Arial" w:hint="eastAsia"/>
                      <w:szCs w:val="21"/>
                    </w:rPr>
                    <w:t>栈</w:t>
                  </w:r>
                  <w:proofErr w:type="gramEnd"/>
                </w:p>
              </w:tc>
            </w:tr>
            <w:tr w:rsidR="00AD7ED8" w14:paraId="4DD9BBAF" w14:textId="77777777" w:rsidTr="0041094B">
              <w:trPr>
                <w:cantSplit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0012101D" w14:textId="77777777" w:rsidR="00AD7ED8" w:rsidRDefault="00AD7ED8" w:rsidP="00AD7ED8">
                  <w:pPr>
                    <w:widowControl/>
                    <w:jc w:val="left"/>
                    <w:rPr>
                      <w:rFonts w:ascii="宋体" w:eastAsia="宋体" w:hAnsi="宋体" w:cs="Arial"/>
                      <w:szCs w:val="21"/>
                    </w:rPr>
                  </w:pPr>
                </w:p>
              </w:tc>
              <w:tc>
                <w:tcPr>
                  <w:tcW w:w="623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5000E839" w14:textId="77777777" w:rsidR="00AD7ED8" w:rsidRDefault="00AD7ED8" w:rsidP="00AD7ED8">
                  <w:pPr>
                    <w:snapToGrid w:val="0"/>
                    <w:rPr>
                      <w:rFonts w:ascii="宋体" w:eastAsia="宋体" w:hAnsi="宋体" w:cs="Arial"/>
                      <w:szCs w:val="21"/>
                    </w:rPr>
                  </w:pPr>
                  <w:r>
                    <w:rPr>
                      <w:rFonts w:ascii="宋体" w:eastAsia="宋体" w:hAnsi="宋体" w:cs="Arial" w:hint="eastAsia"/>
                      <w:szCs w:val="21"/>
                    </w:rPr>
                    <w:t>支持多SSID</w:t>
                  </w:r>
                </w:p>
              </w:tc>
            </w:tr>
            <w:tr w:rsidR="00AD7ED8" w14:paraId="31E58B65" w14:textId="77777777" w:rsidTr="0041094B">
              <w:trPr>
                <w:cantSplit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3501FC0C" w14:textId="77777777" w:rsidR="00AD7ED8" w:rsidRDefault="00AD7ED8" w:rsidP="00AD7ED8">
                  <w:pPr>
                    <w:widowControl/>
                    <w:jc w:val="left"/>
                    <w:rPr>
                      <w:rFonts w:ascii="宋体" w:eastAsia="宋体" w:hAnsi="宋体" w:cs="Arial"/>
                      <w:szCs w:val="21"/>
                    </w:rPr>
                  </w:pPr>
                </w:p>
              </w:tc>
              <w:tc>
                <w:tcPr>
                  <w:tcW w:w="623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282F192D" w14:textId="77777777" w:rsidR="00AD7ED8" w:rsidRDefault="00AD7ED8" w:rsidP="00AD7ED8">
                  <w:pPr>
                    <w:snapToGrid w:val="0"/>
                    <w:rPr>
                      <w:rFonts w:ascii="宋体" w:eastAsia="宋体" w:hAnsi="宋体" w:cs="Arial"/>
                      <w:szCs w:val="21"/>
                    </w:rPr>
                  </w:pPr>
                  <w:r>
                    <w:rPr>
                      <w:rFonts w:ascii="宋体" w:eastAsia="宋体" w:hAnsi="宋体" w:cs="Arial" w:hint="eastAsia"/>
                      <w:szCs w:val="21"/>
                    </w:rPr>
                    <w:t>支持频谱导航优先接入5G</w:t>
                  </w:r>
                </w:p>
              </w:tc>
            </w:tr>
            <w:tr w:rsidR="00AD7ED8" w14:paraId="6E15D216" w14:textId="77777777" w:rsidTr="0041094B">
              <w:trPr>
                <w:cantSplit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4E21766F" w14:textId="77777777" w:rsidR="00AD7ED8" w:rsidRDefault="00AD7ED8" w:rsidP="00AD7ED8">
                  <w:pPr>
                    <w:widowControl/>
                    <w:jc w:val="left"/>
                    <w:rPr>
                      <w:rFonts w:ascii="宋体" w:eastAsia="宋体" w:hAnsi="宋体" w:cs="Arial"/>
                      <w:szCs w:val="21"/>
                    </w:rPr>
                  </w:pPr>
                </w:p>
              </w:tc>
              <w:tc>
                <w:tcPr>
                  <w:tcW w:w="623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74C96ADF" w14:textId="77777777" w:rsidR="00AD7ED8" w:rsidRDefault="00AD7ED8" w:rsidP="00AD7ED8">
                  <w:pPr>
                    <w:snapToGrid w:val="0"/>
                    <w:rPr>
                      <w:rFonts w:ascii="宋体" w:eastAsia="宋体" w:hAnsi="宋体" w:cs="Arial"/>
                      <w:szCs w:val="21"/>
                    </w:rPr>
                  </w:pPr>
                  <w:r>
                    <w:rPr>
                      <w:rFonts w:ascii="宋体" w:eastAsia="宋体" w:hAnsi="宋体" w:cs="Arial" w:hint="eastAsia"/>
                      <w:szCs w:val="21"/>
                    </w:rPr>
                    <w:t>支持组播转单播</w:t>
                  </w:r>
                </w:p>
              </w:tc>
            </w:tr>
            <w:tr w:rsidR="00AD7ED8" w14:paraId="7AA2B608" w14:textId="77777777" w:rsidTr="0041094B">
              <w:trPr>
                <w:cantSplit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5629978B" w14:textId="77777777" w:rsidR="00AD7ED8" w:rsidRDefault="00AD7ED8" w:rsidP="00AD7ED8">
                  <w:pPr>
                    <w:widowControl/>
                    <w:jc w:val="left"/>
                    <w:rPr>
                      <w:rFonts w:ascii="宋体" w:eastAsia="宋体" w:hAnsi="宋体" w:cs="Arial"/>
                      <w:szCs w:val="21"/>
                    </w:rPr>
                  </w:pPr>
                </w:p>
              </w:tc>
              <w:tc>
                <w:tcPr>
                  <w:tcW w:w="623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14A78B96" w14:textId="77777777" w:rsidR="00AD7ED8" w:rsidRDefault="00AD7ED8" w:rsidP="00AD7ED8">
                  <w:pPr>
                    <w:snapToGrid w:val="0"/>
                    <w:rPr>
                      <w:rFonts w:ascii="宋体" w:eastAsia="宋体" w:hAnsi="宋体" w:cs="Arial"/>
                      <w:szCs w:val="21"/>
                    </w:rPr>
                  </w:pPr>
                  <w:r>
                    <w:rPr>
                      <w:rFonts w:ascii="宋体" w:eastAsia="宋体" w:hAnsi="宋体" w:cs="Arial" w:hint="eastAsia"/>
                      <w:szCs w:val="21"/>
                    </w:rPr>
                    <w:t>支持用户数负载均衡，流量负载均衡</w:t>
                  </w:r>
                </w:p>
              </w:tc>
            </w:tr>
            <w:tr w:rsidR="00AD7ED8" w14:paraId="11F924DA" w14:textId="77777777" w:rsidTr="0041094B">
              <w:trPr>
                <w:cantSplit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4F2E481E" w14:textId="77777777" w:rsidR="00AD7ED8" w:rsidRDefault="00AD7ED8" w:rsidP="00AD7ED8">
                  <w:pPr>
                    <w:widowControl/>
                    <w:jc w:val="left"/>
                    <w:rPr>
                      <w:rFonts w:ascii="宋体" w:eastAsia="宋体" w:hAnsi="宋体" w:cs="Arial"/>
                      <w:szCs w:val="21"/>
                    </w:rPr>
                  </w:pPr>
                </w:p>
              </w:tc>
              <w:tc>
                <w:tcPr>
                  <w:tcW w:w="623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3D918070" w14:textId="77777777" w:rsidR="00AD7ED8" w:rsidRDefault="00AD7ED8" w:rsidP="00AD7ED8">
                  <w:pPr>
                    <w:snapToGrid w:val="0"/>
                    <w:rPr>
                      <w:rFonts w:ascii="宋体" w:eastAsia="宋体" w:hAnsi="宋体" w:cs="Arial"/>
                      <w:szCs w:val="21"/>
                    </w:rPr>
                  </w:pPr>
                  <w:r>
                    <w:rPr>
                      <w:rFonts w:ascii="宋体" w:eastAsia="宋体" w:hAnsi="宋体" w:cs="Arial" w:hint="eastAsia"/>
                      <w:szCs w:val="21"/>
                    </w:rPr>
                    <w:t>支持实时频谱防护功能</w:t>
                  </w:r>
                </w:p>
              </w:tc>
            </w:tr>
            <w:tr w:rsidR="00AD7ED8" w14:paraId="1377E45B" w14:textId="77777777" w:rsidTr="0041094B">
              <w:trPr>
                <w:cantSplit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1E0782B5" w14:textId="77777777" w:rsidR="00AD7ED8" w:rsidRDefault="00AD7ED8" w:rsidP="00AD7ED8">
                  <w:pPr>
                    <w:widowControl/>
                    <w:jc w:val="left"/>
                    <w:rPr>
                      <w:rFonts w:ascii="宋体" w:eastAsia="宋体" w:hAnsi="宋体" w:cs="Arial"/>
                      <w:szCs w:val="21"/>
                    </w:rPr>
                  </w:pPr>
                </w:p>
              </w:tc>
              <w:tc>
                <w:tcPr>
                  <w:tcW w:w="623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212E267C" w14:textId="77777777" w:rsidR="00AD7ED8" w:rsidRDefault="00AD7ED8" w:rsidP="00AD7ED8">
                  <w:pPr>
                    <w:snapToGrid w:val="0"/>
                    <w:rPr>
                      <w:rFonts w:ascii="宋体" w:eastAsia="宋体" w:hAnsi="宋体" w:cs="Arial"/>
                      <w:szCs w:val="21"/>
                    </w:rPr>
                  </w:pPr>
                  <w:r>
                    <w:rPr>
                      <w:rFonts w:ascii="宋体" w:eastAsia="宋体" w:hAnsi="宋体" w:cs="Arial" w:hint="eastAsia"/>
                      <w:szCs w:val="21"/>
                    </w:rPr>
                    <w:t>▲支持IPv6 SAVI功能</w:t>
                  </w:r>
                </w:p>
                <w:p w14:paraId="02871687" w14:textId="77777777" w:rsidR="00AD7ED8" w:rsidRDefault="00AD7ED8" w:rsidP="00AD7ED8">
                  <w:pPr>
                    <w:snapToGrid w:val="0"/>
                    <w:rPr>
                      <w:rFonts w:ascii="宋体" w:eastAsia="宋体" w:hAnsi="宋体" w:cs="Arial"/>
                      <w:szCs w:val="21"/>
                    </w:rPr>
                  </w:pPr>
                  <w:r>
                    <w:rPr>
                      <w:rFonts w:ascii="宋体" w:eastAsia="宋体" w:hAnsi="宋体" w:cs="等线" w:hint="eastAsia"/>
                      <w:szCs w:val="21"/>
                    </w:rPr>
                    <w:t>（提供含链接的</w:t>
                  </w:r>
                  <w:proofErr w:type="gramStart"/>
                  <w:r>
                    <w:rPr>
                      <w:rFonts w:ascii="宋体" w:eastAsia="宋体" w:hAnsi="宋体" w:cs="等线" w:hint="eastAsia"/>
                      <w:szCs w:val="21"/>
                    </w:rPr>
                    <w:t>官网截</w:t>
                  </w:r>
                  <w:proofErr w:type="gramEnd"/>
                  <w:r>
                    <w:rPr>
                      <w:rFonts w:ascii="宋体" w:eastAsia="宋体" w:hAnsi="宋体" w:cs="等线" w:hint="eastAsia"/>
                      <w:szCs w:val="21"/>
                    </w:rPr>
                    <w:t>图证明）</w:t>
                  </w:r>
                </w:p>
              </w:tc>
            </w:tr>
            <w:tr w:rsidR="00AD7ED8" w14:paraId="31E01478" w14:textId="77777777" w:rsidTr="0041094B">
              <w:trPr>
                <w:cantSplit/>
              </w:trPr>
              <w:tc>
                <w:tcPr>
                  <w:tcW w:w="2127" w:type="dxa"/>
                  <w:vMerge w:val="restar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79802A15" w14:textId="77777777" w:rsidR="00AD7ED8" w:rsidRDefault="00AD7ED8" w:rsidP="00AD7ED8">
                  <w:pPr>
                    <w:snapToGrid w:val="0"/>
                    <w:rPr>
                      <w:rFonts w:ascii="宋体" w:eastAsia="宋体" w:hAnsi="宋体" w:cs="Arial"/>
                      <w:szCs w:val="21"/>
                    </w:rPr>
                  </w:pPr>
                  <w:r>
                    <w:rPr>
                      <w:rFonts w:ascii="宋体" w:eastAsia="宋体" w:hAnsi="宋体" w:cs="Arial" w:hint="eastAsia"/>
                      <w:szCs w:val="21"/>
                    </w:rPr>
                    <w:t>用户隔离</w:t>
                  </w:r>
                </w:p>
              </w:tc>
              <w:tc>
                <w:tcPr>
                  <w:tcW w:w="623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44DB7338" w14:textId="77777777" w:rsidR="00AD7ED8" w:rsidRDefault="00AD7ED8" w:rsidP="00AD7ED8">
                  <w:pPr>
                    <w:snapToGrid w:val="0"/>
                    <w:rPr>
                      <w:rFonts w:ascii="宋体" w:eastAsia="宋体" w:hAnsi="宋体" w:cs="Arial"/>
                      <w:szCs w:val="21"/>
                    </w:rPr>
                  </w:pPr>
                  <w:r>
                    <w:rPr>
                      <w:rFonts w:ascii="宋体" w:eastAsia="宋体" w:hAnsi="宋体" w:cs="Arial" w:hint="eastAsia"/>
                      <w:szCs w:val="21"/>
                    </w:rPr>
                    <w:t>支持AP上二层转发抑制</w:t>
                  </w:r>
                </w:p>
              </w:tc>
            </w:tr>
            <w:tr w:rsidR="00AD7ED8" w14:paraId="6E26F6F4" w14:textId="77777777" w:rsidTr="0041094B">
              <w:trPr>
                <w:cantSplit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7C7E135C" w14:textId="77777777" w:rsidR="00AD7ED8" w:rsidRDefault="00AD7ED8" w:rsidP="00AD7ED8">
                  <w:pPr>
                    <w:widowControl/>
                    <w:jc w:val="left"/>
                    <w:rPr>
                      <w:rFonts w:ascii="宋体" w:eastAsia="宋体" w:hAnsi="宋体" w:cs="Arial"/>
                      <w:szCs w:val="21"/>
                    </w:rPr>
                  </w:pPr>
                </w:p>
              </w:tc>
              <w:tc>
                <w:tcPr>
                  <w:tcW w:w="623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0BB9B37A" w14:textId="77777777" w:rsidR="00AD7ED8" w:rsidRDefault="00AD7ED8" w:rsidP="00AD7ED8">
                  <w:pPr>
                    <w:snapToGrid w:val="0"/>
                    <w:rPr>
                      <w:rFonts w:ascii="宋体" w:eastAsia="宋体" w:hAnsi="宋体" w:cs="Arial"/>
                      <w:szCs w:val="21"/>
                    </w:rPr>
                  </w:pPr>
                  <w:r>
                    <w:rPr>
                      <w:rFonts w:ascii="宋体" w:eastAsia="宋体" w:hAnsi="宋体" w:cs="Arial" w:hint="eastAsia"/>
                      <w:szCs w:val="21"/>
                    </w:rPr>
                    <w:t>支持虚拟AP（多SSID）之间的隔离</w:t>
                  </w:r>
                </w:p>
              </w:tc>
            </w:tr>
          </w:tbl>
          <w:p w14:paraId="67324A62" w14:textId="77777777" w:rsidR="00B021E0" w:rsidRDefault="00B021E0" w:rsidP="00B021E0"/>
        </w:tc>
      </w:tr>
    </w:tbl>
    <w:p w14:paraId="49447D91" w14:textId="31294C69" w:rsidR="00145666" w:rsidRPr="00AD7ED8" w:rsidRDefault="00145666" w:rsidP="00AD7ED8">
      <w:pPr>
        <w:pStyle w:val="3"/>
      </w:pPr>
    </w:p>
    <w:sectPr w:rsidR="00145666" w:rsidRPr="00AD7ED8" w:rsidSect="00D76AEE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B58C46" w14:textId="77777777" w:rsidR="00335E6D" w:rsidRDefault="00335E6D" w:rsidP="008B4BB2">
      <w:r>
        <w:separator/>
      </w:r>
    </w:p>
  </w:endnote>
  <w:endnote w:type="continuationSeparator" w:id="0">
    <w:p w14:paraId="0FC59BEA" w14:textId="77777777" w:rsidR="00335E6D" w:rsidRDefault="00335E6D" w:rsidP="008B4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04AE12" w14:textId="77777777" w:rsidR="00335E6D" w:rsidRDefault="00335E6D" w:rsidP="008B4BB2">
      <w:r>
        <w:separator/>
      </w:r>
    </w:p>
  </w:footnote>
  <w:footnote w:type="continuationSeparator" w:id="0">
    <w:p w14:paraId="1360ECC4" w14:textId="77777777" w:rsidR="00335E6D" w:rsidRDefault="00335E6D" w:rsidP="008B4B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7D5DA5"/>
    <w:multiLevelType w:val="hybridMultilevel"/>
    <w:tmpl w:val="0970664E"/>
    <w:lvl w:ilvl="0" w:tplc="B8D6736A">
      <w:start w:val="1"/>
      <w:numFmt w:val="decimal"/>
      <w:lvlText w:val="%1、"/>
      <w:lvlJc w:val="left"/>
      <w:pPr>
        <w:ind w:left="360" w:hanging="360"/>
      </w:pPr>
    </w:lvl>
    <w:lvl w:ilvl="1" w:tplc="04090019">
      <w:start w:val="1"/>
      <w:numFmt w:val="lowerLetter"/>
      <w:lvlText w:val="%2)"/>
      <w:lvlJc w:val="left"/>
      <w:pPr>
        <w:ind w:left="880" w:hanging="440"/>
      </w:pPr>
    </w:lvl>
    <w:lvl w:ilvl="2" w:tplc="0409001B">
      <w:start w:val="1"/>
      <w:numFmt w:val="lowerRoman"/>
      <w:lvlText w:val="%3."/>
      <w:lvlJc w:val="right"/>
      <w:pPr>
        <w:ind w:left="1320" w:hanging="440"/>
      </w:pPr>
    </w:lvl>
    <w:lvl w:ilvl="3" w:tplc="0409000F">
      <w:start w:val="1"/>
      <w:numFmt w:val="decimal"/>
      <w:lvlText w:val="%4."/>
      <w:lvlJc w:val="left"/>
      <w:pPr>
        <w:ind w:left="1760" w:hanging="440"/>
      </w:pPr>
    </w:lvl>
    <w:lvl w:ilvl="4" w:tplc="04090019">
      <w:start w:val="1"/>
      <w:numFmt w:val="lowerLetter"/>
      <w:lvlText w:val="%5)"/>
      <w:lvlJc w:val="left"/>
      <w:pPr>
        <w:ind w:left="2200" w:hanging="440"/>
      </w:pPr>
    </w:lvl>
    <w:lvl w:ilvl="5" w:tplc="0409001B">
      <w:start w:val="1"/>
      <w:numFmt w:val="lowerRoman"/>
      <w:lvlText w:val="%6."/>
      <w:lvlJc w:val="right"/>
      <w:pPr>
        <w:ind w:left="2640" w:hanging="440"/>
      </w:pPr>
    </w:lvl>
    <w:lvl w:ilvl="6" w:tplc="0409000F">
      <w:start w:val="1"/>
      <w:numFmt w:val="decimal"/>
      <w:lvlText w:val="%7."/>
      <w:lvlJc w:val="left"/>
      <w:pPr>
        <w:ind w:left="3080" w:hanging="440"/>
      </w:pPr>
    </w:lvl>
    <w:lvl w:ilvl="7" w:tplc="04090019">
      <w:start w:val="1"/>
      <w:numFmt w:val="lowerLetter"/>
      <w:lvlText w:val="%8)"/>
      <w:lvlJc w:val="left"/>
      <w:pPr>
        <w:ind w:left="3520" w:hanging="440"/>
      </w:pPr>
    </w:lvl>
    <w:lvl w:ilvl="8" w:tplc="0409001B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5605356C"/>
    <w:multiLevelType w:val="hybridMultilevel"/>
    <w:tmpl w:val="BC9076F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CFB"/>
    <w:rsid w:val="00002D92"/>
    <w:rsid w:val="00006CFB"/>
    <w:rsid w:val="00057C5C"/>
    <w:rsid w:val="000655E9"/>
    <w:rsid w:val="000F1FCA"/>
    <w:rsid w:val="00145666"/>
    <w:rsid w:val="001858E4"/>
    <w:rsid w:val="00241819"/>
    <w:rsid w:val="00335E6D"/>
    <w:rsid w:val="00355A18"/>
    <w:rsid w:val="003A0327"/>
    <w:rsid w:val="003E6BE6"/>
    <w:rsid w:val="004309A9"/>
    <w:rsid w:val="00572673"/>
    <w:rsid w:val="005E6ACD"/>
    <w:rsid w:val="006904A9"/>
    <w:rsid w:val="006F49EB"/>
    <w:rsid w:val="007C6AB7"/>
    <w:rsid w:val="008525F2"/>
    <w:rsid w:val="008B4BB2"/>
    <w:rsid w:val="008E6B7F"/>
    <w:rsid w:val="00954F07"/>
    <w:rsid w:val="009B01EB"/>
    <w:rsid w:val="009E317F"/>
    <w:rsid w:val="00AB0895"/>
    <w:rsid w:val="00AD7ED8"/>
    <w:rsid w:val="00B021E0"/>
    <w:rsid w:val="00B152DD"/>
    <w:rsid w:val="00B42FA8"/>
    <w:rsid w:val="00B92D97"/>
    <w:rsid w:val="00BA5D0A"/>
    <w:rsid w:val="00BF05E1"/>
    <w:rsid w:val="00BF53ED"/>
    <w:rsid w:val="00C3362A"/>
    <w:rsid w:val="00C64632"/>
    <w:rsid w:val="00C7759F"/>
    <w:rsid w:val="00CB0408"/>
    <w:rsid w:val="00CC3CD0"/>
    <w:rsid w:val="00D11DB7"/>
    <w:rsid w:val="00D66EC7"/>
    <w:rsid w:val="00D76AEE"/>
    <w:rsid w:val="00DA12BF"/>
    <w:rsid w:val="00DC213C"/>
    <w:rsid w:val="00E302BB"/>
    <w:rsid w:val="00E5411D"/>
    <w:rsid w:val="00ED3D5E"/>
    <w:rsid w:val="00F07BB7"/>
    <w:rsid w:val="00F31A63"/>
    <w:rsid w:val="00F56182"/>
    <w:rsid w:val="00FC4568"/>
    <w:rsid w:val="00FE00DC"/>
    <w:rsid w:val="00FE2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F99DBC"/>
  <w15:docId w15:val="{3651415A-DC45-4460-B405-766583D4E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unhideWhenUsed/>
    <w:qFormat/>
    <w:rsid w:val="00954F07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BF05E1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C213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4">
    <w:name w:val="Table Grid"/>
    <w:basedOn w:val="a1"/>
    <w:uiPriority w:val="59"/>
    <w:rsid w:val="005E6A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标题 2 字符"/>
    <w:basedOn w:val="a0"/>
    <w:link w:val="2"/>
    <w:uiPriority w:val="9"/>
    <w:rsid w:val="00954F07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0">
    <w:name w:val="标题 3 字符"/>
    <w:basedOn w:val="a0"/>
    <w:link w:val="3"/>
    <w:uiPriority w:val="9"/>
    <w:rsid w:val="00BF05E1"/>
    <w:rPr>
      <w:b/>
      <w:bCs/>
      <w:sz w:val="32"/>
      <w:szCs w:val="32"/>
    </w:rPr>
  </w:style>
  <w:style w:type="paragraph" w:styleId="a5">
    <w:name w:val="header"/>
    <w:basedOn w:val="a"/>
    <w:link w:val="a6"/>
    <w:uiPriority w:val="99"/>
    <w:unhideWhenUsed/>
    <w:rsid w:val="008B4BB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8B4BB2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8B4BB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8B4BB2"/>
    <w:rPr>
      <w:sz w:val="18"/>
      <w:szCs w:val="18"/>
    </w:rPr>
  </w:style>
  <w:style w:type="table" w:customStyle="1" w:styleId="1">
    <w:name w:val="网格型1"/>
    <w:basedOn w:val="a1"/>
    <w:next w:val="a4"/>
    <w:uiPriority w:val="39"/>
    <w:rsid w:val="00AD7ED8"/>
    <w:rPr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AD7ED8"/>
    <w:pPr>
      <w:ind w:firstLineChars="200" w:firstLine="420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96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60218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E4E4E4"/>
            <w:bottom w:val="none" w:sz="0" w:space="0" w:color="auto"/>
            <w:right w:val="single" w:sz="6" w:space="0" w:color="E4E4E4"/>
          </w:divBdr>
          <w:divsChild>
            <w:div w:id="875847558">
              <w:marLeft w:val="0"/>
              <w:marRight w:val="120"/>
              <w:marTop w:val="90"/>
              <w:marBottom w:val="90"/>
              <w:divBdr>
                <w:top w:val="single" w:sz="6" w:space="0" w:color="E4E4E4"/>
                <w:left w:val="single" w:sz="6" w:space="0" w:color="E4E4E4"/>
                <w:bottom w:val="single" w:sz="6" w:space="0" w:color="E4E4E4"/>
                <w:right w:val="single" w:sz="6" w:space="0" w:color="E4E4E4"/>
              </w:divBdr>
              <w:divsChild>
                <w:div w:id="206374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59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34091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E4E4E4"/>
            <w:bottom w:val="none" w:sz="0" w:space="0" w:color="auto"/>
            <w:right w:val="single" w:sz="6" w:space="0" w:color="E4E4E4"/>
          </w:divBdr>
          <w:divsChild>
            <w:div w:id="900209972">
              <w:marLeft w:val="0"/>
              <w:marRight w:val="120"/>
              <w:marTop w:val="90"/>
              <w:marBottom w:val="90"/>
              <w:divBdr>
                <w:top w:val="single" w:sz="6" w:space="0" w:color="E4E4E4"/>
                <w:left w:val="single" w:sz="6" w:space="0" w:color="E4E4E4"/>
                <w:bottom w:val="single" w:sz="6" w:space="0" w:color="E4E4E4"/>
                <w:right w:val="single" w:sz="6" w:space="0" w:color="E4E4E4"/>
              </w:divBdr>
              <w:divsChild>
                <w:div w:id="145884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696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shunsuinf</Company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cwd</dc:creator>
  <cp:keywords/>
  <dc:description/>
  <cp:lastModifiedBy>彭其军</cp:lastModifiedBy>
  <cp:revision>5</cp:revision>
  <dcterms:created xsi:type="dcterms:W3CDTF">2023-11-07T00:40:00Z</dcterms:created>
  <dcterms:modified xsi:type="dcterms:W3CDTF">2024-02-28T07:36:00Z</dcterms:modified>
</cp:coreProperties>
</file>