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B67C95" w14:textId="5478F87C" w:rsidR="000F65EA" w:rsidRDefault="000F65EA" w:rsidP="000F65EA">
      <w:r>
        <w:rPr>
          <w:rFonts w:hint="eastAsia"/>
        </w:rPr>
        <w:t>本项目代理服务费总金额：</w:t>
      </w:r>
      <w:r w:rsidR="00004018">
        <w:rPr>
          <w:rFonts w:hint="eastAsia"/>
        </w:rPr>
        <w:t>1</w:t>
      </w:r>
      <w:r w:rsidR="00004018">
        <w:t>8142</w:t>
      </w:r>
      <w:bookmarkStart w:id="0" w:name="_GoBack"/>
      <w:bookmarkEnd w:id="0"/>
      <w:r>
        <w:t>元（人民币）</w:t>
      </w:r>
    </w:p>
    <w:p w14:paraId="45D64F9F" w14:textId="77777777" w:rsidR="000F65EA" w:rsidRDefault="000F65EA" w:rsidP="000F65EA"/>
    <w:p w14:paraId="49B96B64" w14:textId="77777777" w:rsidR="000F65EA" w:rsidRDefault="000F65EA" w:rsidP="000F65EA">
      <w:r>
        <w:rPr>
          <w:rFonts w:hint="eastAsia"/>
        </w:rPr>
        <w:t>本项目代理服务费收费标准：</w:t>
      </w:r>
    </w:p>
    <w:p w14:paraId="6959B2FE" w14:textId="77777777" w:rsidR="000F65EA" w:rsidRDefault="000F65EA" w:rsidP="000F65EA">
      <w:r w:rsidRPr="00CD366A">
        <w:t>以中标通知书的中标金额作为收取的计算基数</w:t>
      </w:r>
      <w:r w:rsidRPr="00CD366A">
        <w:rPr>
          <w:rFonts w:hint="eastAsia"/>
        </w:rPr>
        <w:t>，参照《招标代理服务收费管理暂行办法》（计价格[2002]1980号）的规定，下浮20%收取。</w:t>
      </w:r>
    </w:p>
    <w:p w14:paraId="66ECDD20" w14:textId="77777777" w:rsidR="00440837" w:rsidRPr="000F65EA" w:rsidRDefault="00440837"/>
    <w:sectPr w:rsidR="00440837" w:rsidRPr="000F65E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172"/>
    <w:rsid w:val="00004018"/>
    <w:rsid w:val="000F65EA"/>
    <w:rsid w:val="0032396E"/>
    <w:rsid w:val="00440837"/>
    <w:rsid w:val="004675C0"/>
    <w:rsid w:val="00EB2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34A80B"/>
  <w15:chartTrackingRefBased/>
  <w15:docId w15:val="{9917578A-60E0-4578-83AD-DB74EDCC7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F65E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16</Words>
  <Characters>92</Characters>
  <Application>Microsoft Office Word</Application>
  <DocSecurity>0</DocSecurity>
  <Lines>1</Lines>
  <Paragraphs>1</Paragraphs>
  <ScaleCrop>false</ScaleCrop>
  <Company/>
  <LinksUpToDate>false</LinksUpToDate>
  <CharactersWithSpaces>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</dc:creator>
  <cp:keywords/>
  <dc:description/>
  <cp:lastModifiedBy>00</cp:lastModifiedBy>
  <cp:revision>9</cp:revision>
  <dcterms:created xsi:type="dcterms:W3CDTF">2018-06-11T14:22:00Z</dcterms:created>
  <dcterms:modified xsi:type="dcterms:W3CDTF">2018-10-12T09:22:00Z</dcterms:modified>
</cp:coreProperties>
</file>